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4347" w:rsidRDefault="007E4347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1387C3" wp14:editId="644BF30B">
                <wp:simplePos x="0" y="0"/>
                <wp:positionH relativeFrom="margin">
                  <wp:posOffset>1981200</wp:posOffset>
                </wp:positionH>
                <wp:positionV relativeFrom="paragraph">
                  <wp:posOffset>-411480</wp:posOffset>
                </wp:positionV>
                <wp:extent cx="2592070" cy="92964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92070" cy="929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E4347" w:rsidRPr="000863BD" w:rsidRDefault="007E4347" w:rsidP="007E4347">
                            <w:pPr>
                              <w:tabs>
                                <w:tab w:val="center" w:pos="4513"/>
                                <w:tab w:val="left" w:pos="8340"/>
                              </w:tabs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8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0863BD"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84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History </w:t>
                            </w:r>
                          </w:p>
                          <w:p w:rsidR="007E4347" w:rsidRPr="000863BD" w:rsidRDefault="007E4347" w:rsidP="007E4347">
                            <w:pPr>
                              <w:tabs>
                                <w:tab w:val="center" w:pos="4513"/>
                                <w:tab w:val="left" w:pos="8340"/>
                              </w:tabs>
                              <w:jc w:val="center"/>
                              <w:rPr>
                                <w:rFonts w:ascii="Sassoon Infant Std" w:hAnsi="Sassoon Infant Std"/>
                                <w:b/>
                                <w:color w:val="4472C4" w:themeColor="accent5"/>
                                <w:sz w:val="58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1387C3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56pt;margin-top:-32.4pt;width:204.1pt;height:73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" filled="f" stroked="f">
                <v:textbox>
                  <w:txbxContent>
                    <w:p w:rsidR="007E4347" w:rsidRPr="000863BD" w:rsidRDefault="007E4347" w:rsidP="007E4347">
                      <w:pPr>
                        <w:tabs>
                          <w:tab w:val="center" w:pos="4513"/>
                          <w:tab w:val="left" w:pos="8340"/>
                        </w:tabs>
                        <w:jc w:val="center"/>
                        <w:rPr>
                          <w:rFonts w:ascii="Sassoon Infant Std" w:hAnsi="Sassoon Infant Std"/>
                          <w:b/>
                          <w:color w:val="4472C4" w:themeColor="accent5"/>
                          <w:sz w:val="8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0863BD">
                        <w:rPr>
                          <w:rFonts w:ascii="Sassoon Infant Std" w:hAnsi="Sassoon Infant Std"/>
                          <w:b/>
                          <w:color w:val="4472C4" w:themeColor="accent5"/>
                          <w:sz w:val="84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History </w:t>
                      </w:r>
                    </w:p>
                    <w:p w:rsidR="007E4347" w:rsidRPr="000863BD" w:rsidRDefault="007E4347" w:rsidP="007E4347">
                      <w:pPr>
                        <w:tabs>
                          <w:tab w:val="center" w:pos="4513"/>
                          <w:tab w:val="left" w:pos="8340"/>
                        </w:tabs>
                        <w:jc w:val="center"/>
                        <w:rPr>
                          <w:rFonts w:ascii="Sassoon Infant Std" w:hAnsi="Sassoon Infant Std"/>
                          <w:b/>
                          <w:color w:val="4472C4" w:themeColor="accent5"/>
                          <w:sz w:val="58"/>
                          <w:szCs w:val="72"/>
                          <w14:shadow w14:blurRad="12700" w14:dist="38100" w14:dir="2700000" w14:sx="100000" w14:sy="100000" w14:kx="0" w14:ky="0" w14:algn="tl">
                            <w14:schemeClr w14:val="accent5">
                              <w14:lumMod w14:val="60000"/>
                              <w14:lumOff w14:val="4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41A8B" w:rsidRPr="00241A8B" w:rsidRDefault="00241A8B" w:rsidP="00241A8B">
      <w:pPr>
        <w:jc w:val="center"/>
        <w:rPr>
          <w:b/>
          <w:sz w:val="28"/>
        </w:rPr>
      </w:pPr>
      <w:r w:rsidRPr="00241A8B">
        <w:rPr>
          <w:b/>
          <w:sz w:val="28"/>
        </w:rPr>
        <w:t>History Progression of Skills EYFS – Year 6</w:t>
      </w:r>
    </w:p>
    <w:tbl>
      <w:tblPr>
        <w:tblStyle w:val="TableGrid"/>
        <w:tblW w:w="11341" w:type="dxa"/>
        <w:tblInd w:w="-431" w:type="dxa"/>
        <w:tblLook w:val="04A0" w:firstRow="1" w:lastRow="0" w:firstColumn="1" w:lastColumn="0" w:noHBand="0" w:noVBand="1"/>
      </w:tblPr>
      <w:tblGrid>
        <w:gridCol w:w="710"/>
        <w:gridCol w:w="142"/>
        <w:gridCol w:w="2268"/>
        <w:gridCol w:w="2976"/>
        <w:gridCol w:w="284"/>
        <w:gridCol w:w="2169"/>
        <w:gridCol w:w="2792"/>
      </w:tblGrid>
      <w:tr w:rsidR="00FC3FF1" w:rsidTr="00190E5E">
        <w:tc>
          <w:tcPr>
            <w:tcW w:w="852" w:type="dxa"/>
            <w:gridSpan w:val="2"/>
          </w:tcPr>
          <w:p w:rsidR="007E4347" w:rsidRDefault="007E4347" w:rsidP="007E4347">
            <w:pPr>
              <w:tabs>
                <w:tab w:val="left" w:pos="1200"/>
              </w:tabs>
            </w:pPr>
          </w:p>
        </w:tc>
        <w:tc>
          <w:tcPr>
            <w:tcW w:w="2268" w:type="dxa"/>
          </w:tcPr>
          <w:p w:rsidR="007E4347" w:rsidRPr="00241A8B" w:rsidRDefault="007E4347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 w:rsidRPr="00241A8B">
              <w:rPr>
                <w:b/>
                <w:sz w:val="24"/>
              </w:rPr>
              <w:t>EYFS</w:t>
            </w:r>
          </w:p>
        </w:tc>
        <w:tc>
          <w:tcPr>
            <w:tcW w:w="3260" w:type="dxa"/>
            <w:gridSpan w:val="2"/>
          </w:tcPr>
          <w:p w:rsidR="007E4347" w:rsidRPr="00241A8B" w:rsidRDefault="007E4347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 w:rsidRPr="00241A8B">
              <w:rPr>
                <w:b/>
                <w:sz w:val="24"/>
              </w:rPr>
              <w:t>Year 1</w:t>
            </w:r>
          </w:p>
        </w:tc>
        <w:tc>
          <w:tcPr>
            <w:tcW w:w="4961" w:type="dxa"/>
            <w:gridSpan w:val="2"/>
          </w:tcPr>
          <w:p w:rsidR="007E4347" w:rsidRPr="00241A8B" w:rsidRDefault="007E4347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 w:rsidRPr="00241A8B">
              <w:rPr>
                <w:b/>
                <w:sz w:val="24"/>
              </w:rPr>
              <w:t>Year 2</w:t>
            </w:r>
          </w:p>
        </w:tc>
      </w:tr>
      <w:tr w:rsidR="00FC3FF1" w:rsidTr="00190E5E">
        <w:trPr>
          <w:cantSplit/>
          <w:trHeight w:val="1352"/>
        </w:trPr>
        <w:tc>
          <w:tcPr>
            <w:tcW w:w="852" w:type="dxa"/>
            <w:gridSpan w:val="2"/>
            <w:textDirection w:val="btLr"/>
          </w:tcPr>
          <w:p w:rsidR="007E4347" w:rsidRPr="000863BD" w:rsidRDefault="007E4347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FF0000"/>
              </w:rPr>
              <w:t>Chronology</w:t>
            </w:r>
          </w:p>
        </w:tc>
        <w:tc>
          <w:tcPr>
            <w:tcW w:w="2268" w:type="dxa"/>
          </w:tcPr>
          <w:p w:rsidR="0038296B" w:rsidRPr="000863BD" w:rsidRDefault="0038296B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 everyday language related to time</w:t>
            </w:r>
          </w:p>
          <w:p w:rsidR="0038296B" w:rsidRPr="000863BD" w:rsidRDefault="0038296B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Order and sequence familiar events</w:t>
            </w:r>
          </w:p>
          <w:p w:rsidR="007E4347" w:rsidRPr="000863BD" w:rsidRDefault="0038296B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Describe main story settings, events and principal characters.  - Talk about past and present events in their own lives and in lives of family members.</w:t>
            </w:r>
          </w:p>
        </w:tc>
        <w:tc>
          <w:tcPr>
            <w:tcW w:w="3260" w:type="dxa"/>
            <w:gridSpan w:val="2"/>
          </w:tcPr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Sequence some events in order of time (up to 100 years)</w:t>
            </w:r>
          </w:p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</w:t>
            </w:r>
            <w:r w:rsidR="00891612" w:rsidRPr="000863BD">
              <w:rPr>
                <w:sz w:val="18"/>
              </w:rPr>
              <w:t xml:space="preserve">Recount changes in my own life over time and place significant events in </w:t>
            </w:r>
            <w:r w:rsidRPr="000863BD">
              <w:rPr>
                <w:sz w:val="18"/>
              </w:rPr>
              <w:t>chronological order.</w:t>
            </w:r>
          </w:p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</w:t>
            </w:r>
            <w:r w:rsidR="00891612" w:rsidRPr="000863BD">
              <w:rPr>
                <w:sz w:val="18"/>
              </w:rPr>
              <w:t xml:space="preserve">Describe events that </w:t>
            </w:r>
            <w:r w:rsidRPr="000863BD">
              <w:rPr>
                <w:sz w:val="18"/>
              </w:rPr>
              <w:t>happened in the past.</w:t>
            </w:r>
          </w:p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 words related to time</w:t>
            </w:r>
            <w:r w:rsidR="00891612" w:rsidRPr="000863BD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such as old, new, past, now,</w:t>
            </w:r>
            <w:r w:rsidR="00891612" w:rsidRPr="000863BD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before and after, a long</w:t>
            </w:r>
          </w:p>
          <w:p w:rsidR="007E4347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time ago, in the future etc.</w:t>
            </w:r>
          </w:p>
        </w:tc>
        <w:tc>
          <w:tcPr>
            <w:tcW w:w="4961" w:type="dxa"/>
            <w:gridSpan w:val="2"/>
          </w:tcPr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Puts 3 or more people, events or objects in order using a given scale beyond 100 years.</w:t>
            </w:r>
          </w:p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Place a range of objects and events in chronological order.</w:t>
            </w:r>
          </w:p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Place events on a timeline using a given scale.</w:t>
            </w:r>
          </w:p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 common words and</w:t>
            </w:r>
          </w:p>
          <w:p w:rsidR="00236387" w:rsidRDefault="00891612" w:rsidP="00236387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phrases relating to the passing of time – yesterday, tomorrow, in the future, in the past, present, ancient times.</w:t>
            </w:r>
            <w:r w:rsidR="00236387" w:rsidRPr="00236387">
              <w:rPr>
                <w:sz w:val="18"/>
              </w:rPr>
              <w:t xml:space="preserve"> 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 xml:space="preserve">Estimates the chronology </w:t>
            </w:r>
            <w:r>
              <w:rPr>
                <w:sz w:val="18"/>
              </w:rPr>
              <w:t>of events/people given features.</w:t>
            </w:r>
          </w:p>
          <w:p w:rsidR="007E4347" w:rsidRPr="000863BD" w:rsidRDefault="007E4347" w:rsidP="00891612">
            <w:pPr>
              <w:tabs>
                <w:tab w:val="left" w:pos="1200"/>
              </w:tabs>
              <w:rPr>
                <w:sz w:val="18"/>
              </w:rPr>
            </w:pPr>
          </w:p>
        </w:tc>
      </w:tr>
      <w:tr w:rsidR="00FC3FF1" w:rsidTr="00190E5E">
        <w:trPr>
          <w:cantSplit/>
          <w:trHeight w:val="2173"/>
        </w:trPr>
        <w:tc>
          <w:tcPr>
            <w:tcW w:w="852" w:type="dxa"/>
            <w:gridSpan w:val="2"/>
            <w:textDirection w:val="btLr"/>
          </w:tcPr>
          <w:p w:rsidR="007E4347" w:rsidRPr="000863BD" w:rsidRDefault="00241A8B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92D050"/>
              </w:rPr>
              <w:t>Historical Knowledge</w:t>
            </w:r>
          </w:p>
        </w:tc>
        <w:tc>
          <w:tcPr>
            <w:tcW w:w="2268" w:type="dxa"/>
          </w:tcPr>
          <w:p w:rsidR="007E4347" w:rsidRPr="000863BD" w:rsidRDefault="0038296B" w:rsidP="007E4347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Extend vocabulary, especially by grouping and naming, exploring meaning and sounds of new words.</w:t>
            </w:r>
          </w:p>
        </w:tc>
        <w:tc>
          <w:tcPr>
            <w:tcW w:w="3260" w:type="dxa"/>
            <w:gridSpan w:val="2"/>
          </w:tcPr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Shows knowledge and understanding about t</w:t>
            </w:r>
            <w:r w:rsidR="009D0C50">
              <w:rPr>
                <w:sz w:val="18"/>
              </w:rPr>
              <w:t xml:space="preserve">he past in different ways (role, play, drawing, </w:t>
            </w:r>
            <w:r w:rsidRPr="000863BD">
              <w:rPr>
                <w:sz w:val="18"/>
              </w:rPr>
              <w:t xml:space="preserve">writing, talking). </w:t>
            </w:r>
          </w:p>
          <w:p w:rsidR="007E4347" w:rsidRPr="000863BD" w:rsidRDefault="00383E7B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Recall some facts about events that happened </w:t>
            </w:r>
            <w:r w:rsidR="000863BD" w:rsidRPr="000863BD">
              <w:rPr>
                <w:sz w:val="18"/>
              </w:rPr>
              <w:t>beyond living memory.</w:t>
            </w:r>
          </w:p>
        </w:tc>
        <w:tc>
          <w:tcPr>
            <w:tcW w:w="4961" w:type="dxa"/>
            <w:gridSpan w:val="2"/>
          </w:tcPr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Uses information to describe the past.</w:t>
            </w:r>
          </w:p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Recounts main events from a significant time in history.</w:t>
            </w:r>
          </w:p>
          <w:p w:rsidR="00236387" w:rsidRDefault="00FC3FF1" w:rsidP="00236387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</w:t>
            </w:r>
            <w:r w:rsidR="00236387">
              <w:rPr>
                <w:sz w:val="18"/>
              </w:rPr>
              <w:t xml:space="preserve">Recount the main events </w:t>
            </w:r>
            <w:r w:rsidRPr="000863BD">
              <w:rPr>
                <w:sz w:val="18"/>
              </w:rPr>
              <w:t xml:space="preserve">for a significant event in </w:t>
            </w:r>
            <w:r w:rsidR="00891612" w:rsidRPr="000863BD">
              <w:rPr>
                <w:sz w:val="18"/>
              </w:rPr>
              <w:t>history.</w:t>
            </w:r>
            <w:r w:rsidR="00236387" w:rsidRPr="00236387">
              <w:rPr>
                <w:sz w:val="18"/>
              </w:rPr>
              <w:t xml:space="preserve"> 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 xml:space="preserve">Understands the actions of significant individuals of the past 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 xml:space="preserve">Writes own date of birth. 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 xml:space="preserve">Writes simple stories and recounts about the past. </w:t>
            </w:r>
          </w:p>
          <w:p w:rsidR="007E4347" w:rsidRPr="000863BD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>Draws labelled diagrams and writes about them to tell others about people, events and objects from the past.</w:t>
            </w:r>
          </w:p>
        </w:tc>
      </w:tr>
      <w:tr w:rsidR="00FC3FF1" w:rsidTr="00190E5E">
        <w:trPr>
          <w:cantSplit/>
          <w:trHeight w:val="3097"/>
        </w:trPr>
        <w:tc>
          <w:tcPr>
            <w:tcW w:w="852" w:type="dxa"/>
            <w:gridSpan w:val="2"/>
            <w:textDirection w:val="btLr"/>
          </w:tcPr>
          <w:p w:rsidR="007E4347" w:rsidRPr="000863BD" w:rsidRDefault="00241A8B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0070C0"/>
              </w:rPr>
              <w:t xml:space="preserve">Historical </w:t>
            </w:r>
            <w:r w:rsidR="0038296B" w:rsidRPr="000863BD">
              <w:rPr>
                <w:b/>
                <w:color w:val="0070C0"/>
              </w:rPr>
              <w:t>Connections</w:t>
            </w:r>
          </w:p>
        </w:tc>
        <w:tc>
          <w:tcPr>
            <w:tcW w:w="2268" w:type="dxa"/>
          </w:tcPr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Show interest in illustrations, and print in books; listen to stories with increasing attention and recall.</w:t>
            </w:r>
          </w:p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Know that information can be retrieved from books and computers.</w:t>
            </w:r>
          </w:p>
          <w:p w:rsidR="007E4347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</w:t>
            </w:r>
            <w:r w:rsidR="00383E7B" w:rsidRPr="000863BD">
              <w:rPr>
                <w:sz w:val="18"/>
              </w:rPr>
              <w:t xml:space="preserve">Begin to talk about people </w:t>
            </w:r>
            <w:r w:rsidRPr="000863BD">
              <w:rPr>
                <w:sz w:val="18"/>
              </w:rPr>
              <w:t>and things that are not present.</w:t>
            </w:r>
          </w:p>
        </w:tc>
        <w:tc>
          <w:tcPr>
            <w:tcW w:w="3260" w:type="dxa"/>
            <w:gridSpan w:val="2"/>
          </w:tcPr>
          <w:p w:rsidR="001B370F" w:rsidRPr="000863BD" w:rsidRDefault="00383E7B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To start to recognise </w:t>
            </w:r>
            <w:r w:rsidR="009D0C50">
              <w:rPr>
                <w:sz w:val="18"/>
              </w:rPr>
              <w:t>‘</w:t>
            </w:r>
            <w:r w:rsidRPr="000863BD">
              <w:rPr>
                <w:sz w:val="18"/>
              </w:rPr>
              <w:t>why things</w:t>
            </w:r>
            <w:r w:rsidR="00891612" w:rsidRPr="000863BD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happened</w:t>
            </w:r>
            <w:r w:rsidR="009D0C50">
              <w:rPr>
                <w:sz w:val="18"/>
              </w:rPr>
              <w:t>’</w:t>
            </w:r>
            <w:r w:rsidRPr="000863BD">
              <w:rPr>
                <w:sz w:val="18"/>
              </w:rPr>
              <w:t xml:space="preserve"> and </w:t>
            </w:r>
            <w:r w:rsidR="009D0C50">
              <w:rPr>
                <w:sz w:val="18"/>
              </w:rPr>
              <w:t>‘</w:t>
            </w:r>
            <w:r w:rsidRPr="000863BD">
              <w:rPr>
                <w:sz w:val="18"/>
              </w:rPr>
              <w:t xml:space="preserve">what </w:t>
            </w:r>
            <w:r w:rsidR="001B370F" w:rsidRPr="000863BD">
              <w:rPr>
                <w:sz w:val="18"/>
              </w:rPr>
              <w:t>happened as a result</w:t>
            </w:r>
            <w:r w:rsidR="009D0C50">
              <w:rPr>
                <w:sz w:val="18"/>
              </w:rPr>
              <w:t>’</w:t>
            </w:r>
            <w:r w:rsidR="001B370F" w:rsidRPr="000863BD">
              <w:rPr>
                <w:sz w:val="18"/>
              </w:rPr>
              <w:t>.</w:t>
            </w:r>
          </w:p>
          <w:p w:rsidR="00891612" w:rsidRPr="000863BD" w:rsidRDefault="00383E7B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Recognise some differences between the past and the present.</w:t>
            </w:r>
            <w:r w:rsidR="00891612" w:rsidRPr="000863BD">
              <w:rPr>
                <w:sz w:val="18"/>
              </w:rPr>
              <w:t xml:space="preserve"> </w:t>
            </w:r>
          </w:p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Identify some differences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between ways of life and artefacts from different times. Know how artefacts were used.</w:t>
            </w:r>
          </w:p>
          <w:p w:rsidR="007E4347" w:rsidRPr="000863BD" w:rsidRDefault="007E4347" w:rsidP="00383E7B">
            <w:pPr>
              <w:tabs>
                <w:tab w:val="left" w:pos="1200"/>
              </w:tabs>
              <w:rPr>
                <w:sz w:val="18"/>
              </w:rPr>
            </w:pPr>
          </w:p>
        </w:tc>
        <w:tc>
          <w:tcPr>
            <w:tcW w:w="4961" w:type="dxa"/>
            <w:gridSpan w:val="2"/>
          </w:tcPr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Uses information to describe differences between then and now. </w:t>
            </w: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Recognise and talk about why people did things, why events happened and what happened as a result.</w:t>
            </w: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Identify differences between ways of life at different times through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 xml:space="preserve">role play, pictures, writing and discussion. </w:t>
            </w: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Ask and answer questions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about the past e.g. what is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it? What was it used for? How do we know? Who would have used this?</w:t>
            </w:r>
          </w:p>
          <w:p w:rsidR="007E4347" w:rsidRPr="000863BD" w:rsidRDefault="00FC3FF1" w:rsidP="007E4347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Discuss different possible answers to questions about the past.</w:t>
            </w:r>
          </w:p>
        </w:tc>
      </w:tr>
      <w:tr w:rsidR="00FC3FF1" w:rsidTr="00190E5E">
        <w:trPr>
          <w:cantSplit/>
          <w:trHeight w:val="2193"/>
        </w:trPr>
        <w:tc>
          <w:tcPr>
            <w:tcW w:w="852" w:type="dxa"/>
            <w:gridSpan w:val="2"/>
            <w:textDirection w:val="btLr"/>
          </w:tcPr>
          <w:p w:rsidR="007E4347" w:rsidRPr="000863BD" w:rsidRDefault="007E4347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7030A0"/>
              </w:rPr>
              <w:t>Historical Enquiry</w:t>
            </w:r>
          </w:p>
        </w:tc>
        <w:tc>
          <w:tcPr>
            <w:tcW w:w="2268" w:type="dxa"/>
          </w:tcPr>
          <w:p w:rsidR="0038296B" w:rsidRPr="000863BD" w:rsidRDefault="0038296B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Be curious about people and show interest in stories Answer ‘how’ and ‘why’ questions … in response to stories or events.</w:t>
            </w:r>
          </w:p>
          <w:p w:rsidR="001B370F" w:rsidRPr="000863BD" w:rsidRDefault="0038296B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Explain own knowledge and understanding, and asks appropriate questions. </w:t>
            </w:r>
          </w:p>
          <w:p w:rsidR="0038296B" w:rsidRPr="000863BD" w:rsidRDefault="001B370F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</w:t>
            </w:r>
            <w:r w:rsidR="0038296B" w:rsidRPr="000863BD">
              <w:rPr>
                <w:sz w:val="18"/>
              </w:rPr>
              <w:t>Know that information can be retrieved from books and computers</w:t>
            </w:r>
          </w:p>
          <w:p w:rsidR="007E4347" w:rsidRPr="000863BD" w:rsidRDefault="0038296B" w:rsidP="0038296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Record, using marks they can interpret and explain</w:t>
            </w:r>
          </w:p>
        </w:tc>
        <w:tc>
          <w:tcPr>
            <w:tcW w:w="3260" w:type="dxa"/>
            <w:gridSpan w:val="2"/>
          </w:tcPr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Finds answers to simple questions about the past from sources of information.</w:t>
            </w:r>
          </w:p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Begin to identify details from the past from sources (e.g. pictures or stories).</w:t>
            </w:r>
          </w:p>
          <w:p w:rsidR="007E4347" w:rsidRPr="000863BD" w:rsidRDefault="00383E7B" w:rsidP="00383E7B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Start to look at different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sources to find out about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the past – pictures,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photographs, artefacts,</w:t>
            </w:r>
            <w:r w:rsidR="009D0C50">
              <w:rPr>
                <w:sz w:val="18"/>
              </w:rPr>
              <w:t xml:space="preserve"> </w:t>
            </w:r>
            <w:r w:rsidRPr="000863BD">
              <w:rPr>
                <w:sz w:val="18"/>
              </w:rPr>
              <w:t>visitors and visitors from the art gallery.</w:t>
            </w:r>
          </w:p>
        </w:tc>
        <w:tc>
          <w:tcPr>
            <w:tcW w:w="4961" w:type="dxa"/>
            <w:gridSpan w:val="2"/>
          </w:tcPr>
          <w:p w:rsidR="007E4347" w:rsidRPr="000863BD" w:rsidRDefault="00891612" w:rsidP="007E4347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Uses evidence to explain reasons why people in the past acted as they did.</w:t>
            </w: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 primary and secondary sources to identify different ways in which the past is represented e.g. video, pictures, internet, books etc.</w:t>
            </w: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Find out about the past from a range of sources including video, historical buildings, artefacts,</w:t>
            </w: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writing e.g. letters, ICT based resources, visitors</w:t>
            </w:r>
          </w:p>
          <w:p w:rsidR="00236387" w:rsidRDefault="00FC3FF1" w:rsidP="00236387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Compare sources to determine fact or fiction.</w:t>
            </w:r>
            <w:r w:rsidR="00236387" w:rsidRPr="00236387">
              <w:rPr>
                <w:sz w:val="18"/>
              </w:rPr>
              <w:t xml:space="preserve"> </w:t>
            </w:r>
          </w:p>
          <w:p w:rsid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 xml:space="preserve">Look at books and pictures (eye-witness accounts, photos, artefacts, buildings and fieldwork visits) to form own ideas about the past. 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 xml:space="preserve">- </w:t>
            </w:r>
            <w:r w:rsidRPr="00236387">
              <w:rPr>
                <w:sz w:val="18"/>
              </w:rPr>
              <w:t>Looks carefully at pictures or objects to find information about the past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 w:rsidRPr="00236387">
              <w:rPr>
                <w:sz w:val="18"/>
              </w:rPr>
              <w:t>Asks and answers questions such as “What was it like for…?” “How long ago did ___ happen?”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</w:p>
          <w:p w:rsidR="00FC3FF1" w:rsidRPr="000863BD" w:rsidRDefault="00FC3FF1" w:rsidP="00FC3FF1">
            <w:pPr>
              <w:tabs>
                <w:tab w:val="left" w:pos="1200"/>
              </w:tabs>
              <w:rPr>
                <w:sz w:val="18"/>
              </w:rPr>
            </w:pPr>
          </w:p>
        </w:tc>
      </w:tr>
      <w:tr w:rsidR="00FC3FF1" w:rsidTr="00190E5E">
        <w:trPr>
          <w:cantSplit/>
          <w:trHeight w:val="2233"/>
        </w:trPr>
        <w:tc>
          <w:tcPr>
            <w:tcW w:w="852" w:type="dxa"/>
            <w:gridSpan w:val="2"/>
            <w:textDirection w:val="btLr"/>
          </w:tcPr>
          <w:p w:rsidR="007E4347" w:rsidRPr="000863BD" w:rsidRDefault="007E4347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FFC000"/>
              </w:rPr>
              <w:t>Historical Perspective</w:t>
            </w:r>
            <w:r w:rsidR="000863BD" w:rsidRPr="000863BD">
              <w:rPr>
                <w:b/>
                <w:color w:val="FFC000"/>
              </w:rPr>
              <w:t xml:space="preserve"> &amp; Communication</w:t>
            </w:r>
          </w:p>
        </w:tc>
        <w:tc>
          <w:tcPr>
            <w:tcW w:w="2268" w:type="dxa"/>
          </w:tcPr>
          <w:p w:rsidR="001B370F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 talk to organise, sequence and clarify thinking, ideas, feelings, events.</w:t>
            </w:r>
          </w:p>
          <w:p w:rsidR="007E4347" w:rsidRPr="000863BD" w:rsidRDefault="001B370F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Use language to recreate roles and experiences.</w:t>
            </w:r>
          </w:p>
        </w:tc>
        <w:tc>
          <w:tcPr>
            <w:tcW w:w="3260" w:type="dxa"/>
            <w:gridSpan w:val="2"/>
          </w:tcPr>
          <w:p w:rsidR="001B370F" w:rsidRPr="000863BD" w:rsidRDefault="00383E7B" w:rsidP="001B370F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 xml:space="preserve">- </w:t>
            </w:r>
            <w:r w:rsidR="001B370F" w:rsidRPr="000863BD">
              <w:rPr>
                <w:sz w:val="18"/>
              </w:rPr>
              <w:t>Remember memories about the past/retell stories.</w:t>
            </w:r>
          </w:p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Tell the difference between past and present in their own and other peoples’ lives.</w:t>
            </w:r>
          </w:p>
          <w:p w:rsidR="000863BD" w:rsidRPr="000863BD" w:rsidRDefault="000863BD" w:rsidP="000863BD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Sort events or objects into groups e.g. ‘then’ and ‘now’.</w:t>
            </w:r>
          </w:p>
          <w:p w:rsidR="000863BD" w:rsidRPr="000863BD" w:rsidRDefault="000863BD" w:rsidP="000863BD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Tell stories about the past.</w:t>
            </w:r>
          </w:p>
          <w:p w:rsidR="007E4347" w:rsidRPr="000863BD" w:rsidRDefault="000863BD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Talk, write and draw about things from the past.</w:t>
            </w:r>
          </w:p>
        </w:tc>
        <w:tc>
          <w:tcPr>
            <w:tcW w:w="4961" w:type="dxa"/>
            <w:gridSpan w:val="2"/>
          </w:tcPr>
          <w:p w:rsidR="00891612" w:rsidRPr="000863BD" w:rsidRDefault="00891612" w:rsidP="00891612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Recount changes in own lifetime and compare to others from different in other eras.</w:t>
            </w:r>
          </w:p>
          <w:p w:rsidR="007E4347" w:rsidRDefault="00FC3FF1" w:rsidP="00FC3FF1">
            <w:pPr>
              <w:tabs>
                <w:tab w:val="left" w:pos="1200"/>
              </w:tabs>
              <w:rPr>
                <w:sz w:val="18"/>
              </w:rPr>
            </w:pPr>
            <w:r w:rsidRPr="000863BD">
              <w:rPr>
                <w:sz w:val="18"/>
              </w:rPr>
              <w:t>- Communicate ideas about people, objects or events from the past in speaking, writing, drawing, role play, storytelling and using ICT.</w:t>
            </w:r>
          </w:p>
          <w:p w:rsidR="00236387" w:rsidRP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  <w:r>
              <w:rPr>
                <w:sz w:val="18"/>
              </w:rPr>
              <w:t>-</w:t>
            </w:r>
            <w:r w:rsidR="009408B2">
              <w:rPr>
                <w:sz w:val="18"/>
              </w:rPr>
              <w:t xml:space="preserve"> </w:t>
            </w:r>
            <w:r w:rsidRPr="00236387">
              <w:rPr>
                <w:sz w:val="18"/>
              </w:rPr>
              <w:t xml:space="preserve">Describes objects, people and events. </w:t>
            </w:r>
          </w:p>
          <w:p w:rsidR="00236387" w:rsidRDefault="00236387" w:rsidP="00236387">
            <w:pPr>
              <w:tabs>
                <w:tab w:val="left" w:pos="1200"/>
              </w:tabs>
              <w:rPr>
                <w:sz w:val="18"/>
              </w:rPr>
            </w:pPr>
          </w:p>
          <w:p w:rsidR="00190E5E" w:rsidRDefault="00190E5E" w:rsidP="00236387">
            <w:pPr>
              <w:tabs>
                <w:tab w:val="left" w:pos="1200"/>
              </w:tabs>
              <w:rPr>
                <w:sz w:val="18"/>
              </w:rPr>
            </w:pPr>
          </w:p>
          <w:p w:rsidR="00190E5E" w:rsidRDefault="00190E5E" w:rsidP="00236387">
            <w:pPr>
              <w:tabs>
                <w:tab w:val="left" w:pos="1200"/>
              </w:tabs>
              <w:rPr>
                <w:sz w:val="18"/>
              </w:rPr>
            </w:pPr>
          </w:p>
          <w:p w:rsidR="00190E5E" w:rsidRPr="000863BD" w:rsidRDefault="00190E5E" w:rsidP="00236387">
            <w:pPr>
              <w:tabs>
                <w:tab w:val="left" w:pos="1200"/>
              </w:tabs>
              <w:rPr>
                <w:sz w:val="18"/>
              </w:rPr>
            </w:pPr>
          </w:p>
        </w:tc>
      </w:tr>
      <w:tr w:rsidR="00241A8B" w:rsidTr="00F4491C">
        <w:tc>
          <w:tcPr>
            <w:tcW w:w="710" w:type="dxa"/>
          </w:tcPr>
          <w:p w:rsidR="00241A8B" w:rsidRDefault="00241A8B" w:rsidP="00DF2929">
            <w:pPr>
              <w:tabs>
                <w:tab w:val="left" w:pos="1200"/>
              </w:tabs>
            </w:pPr>
          </w:p>
        </w:tc>
        <w:tc>
          <w:tcPr>
            <w:tcW w:w="2410" w:type="dxa"/>
            <w:gridSpan w:val="2"/>
          </w:tcPr>
          <w:p w:rsidR="00241A8B" w:rsidRPr="00241A8B" w:rsidRDefault="00241A8B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3</w:t>
            </w:r>
          </w:p>
        </w:tc>
        <w:tc>
          <w:tcPr>
            <w:tcW w:w="2976" w:type="dxa"/>
          </w:tcPr>
          <w:p w:rsidR="00241A8B" w:rsidRPr="00241A8B" w:rsidRDefault="00241A8B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4</w:t>
            </w:r>
          </w:p>
        </w:tc>
        <w:tc>
          <w:tcPr>
            <w:tcW w:w="2453" w:type="dxa"/>
            <w:gridSpan w:val="2"/>
          </w:tcPr>
          <w:p w:rsidR="00241A8B" w:rsidRPr="00241A8B" w:rsidRDefault="00241A8B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5</w:t>
            </w:r>
          </w:p>
        </w:tc>
        <w:tc>
          <w:tcPr>
            <w:tcW w:w="2792" w:type="dxa"/>
          </w:tcPr>
          <w:p w:rsidR="00241A8B" w:rsidRPr="00241A8B" w:rsidRDefault="00241A8B" w:rsidP="00241A8B">
            <w:pPr>
              <w:tabs>
                <w:tab w:val="left" w:pos="1200"/>
              </w:tabs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Year 6</w:t>
            </w:r>
          </w:p>
        </w:tc>
      </w:tr>
      <w:tr w:rsidR="0038296B" w:rsidTr="00F4491C">
        <w:trPr>
          <w:cantSplit/>
          <w:trHeight w:val="3079"/>
        </w:trPr>
        <w:tc>
          <w:tcPr>
            <w:tcW w:w="710" w:type="dxa"/>
            <w:textDirection w:val="btLr"/>
          </w:tcPr>
          <w:p w:rsidR="0038296B" w:rsidRPr="000863BD" w:rsidRDefault="0038296B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FF0000"/>
              </w:rPr>
              <w:t>Chronology</w:t>
            </w:r>
          </w:p>
        </w:tc>
        <w:tc>
          <w:tcPr>
            <w:tcW w:w="2410" w:type="dxa"/>
            <w:gridSpan w:val="2"/>
          </w:tcPr>
          <w:p w:rsidR="000863BD" w:rsidRPr="001827BD" w:rsidRDefault="000863BD" w:rsidP="000863BD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Sequence several events</w:t>
            </w:r>
            <w:r w:rsidR="009D0C50" w:rsidRPr="001827BD">
              <w:rPr>
                <w:sz w:val="14"/>
              </w:rPr>
              <w:t xml:space="preserve"> </w:t>
            </w:r>
            <w:r w:rsidRPr="001827BD">
              <w:rPr>
                <w:sz w:val="14"/>
              </w:rPr>
              <w:t>and artefacts across the periods studied this year.</w:t>
            </w:r>
          </w:p>
          <w:p w:rsidR="000863BD" w:rsidRPr="001827BD" w:rsidRDefault="000863BD" w:rsidP="000863BD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Start using </w:t>
            </w:r>
            <w:r w:rsidR="009D0C50" w:rsidRPr="001827BD">
              <w:rPr>
                <w:sz w:val="14"/>
              </w:rPr>
              <w:t xml:space="preserve">timelines that go beyond their period </w:t>
            </w:r>
            <w:r w:rsidRPr="001827BD">
              <w:rPr>
                <w:sz w:val="14"/>
              </w:rPr>
              <w:t>studied.</w:t>
            </w:r>
          </w:p>
          <w:p w:rsidR="009D0C50" w:rsidRPr="001827BD" w:rsidRDefault="000863BD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Use dates and terms related to their periods studied and the passing of time.</w:t>
            </w:r>
            <w:r w:rsidR="009D0C50" w:rsidRPr="001827BD">
              <w:rPr>
                <w:sz w:val="14"/>
              </w:rPr>
              <w:t xml:space="preserve">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Uses timelines to organise events and significant people so far.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Uses timelines to place events in order (intervals of 10/100).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Understands timeline can be divided into BC and AD.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Uses words and phrases: century, decade. </w:t>
            </w:r>
          </w:p>
          <w:p w:rsidR="0038296B" w:rsidRPr="001827BD" w:rsidRDefault="009D0C50" w:rsidP="000863BD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Shows changes on a timeline.</w:t>
            </w:r>
          </w:p>
        </w:tc>
        <w:tc>
          <w:tcPr>
            <w:tcW w:w="2976" w:type="dxa"/>
          </w:tcPr>
          <w:p w:rsidR="001827BD" w:rsidRPr="001827BD" w:rsidRDefault="001827BD" w:rsidP="001827BD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827BD">
              <w:rPr>
                <w:sz w:val="14"/>
              </w:rPr>
              <w:t>Uses timelines with intervals of 10/100/1000 years.</w:t>
            </w:r>
          </w:p>
          <w:p w:rsidR="001827BD" w:rsidRPr="001827BD" w:rsidRDefault="001827BD" w:rsidP="001827BD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827BD">
              <w:rPr>
                <w:sz w:val="14"/>
              </w:rPr>
              <w:t>Begins to appreciate length of time for different periods.</w:t>
            </w:r>
          </w:p>
          <w:p w:rsidR="001827BD" w:rsidRPr="001827BD" w:rsidRDefault="001827BD" w:rsidP="001827BD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827BD">
              <w:rPr>
                <w:sz w:val="14"/>
              </w:rPr>
              <w:t xml:space="preserve">Divides recent history into present, using 21st century, and the past using 19th and 20th centuries. </w:t>
            </w:r>
          </w:p>
          <w:p w:rsidR="001827BD" w:rsidRPr="001827BD" w:rsidRDefault="001827BD" w:rsidP="001827BD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827BD">
              <w:rPr>
                <w:sz w:val="14"/>
              </w:rPr>
              <w:t>Names and places dates of significant events from p</w:t>
            </w:r>
            <w:r>
              <w:rPr>
                <w:sz w:val="14"/>
              </w:rPr>
              <w:t>ast on a t</w:t>
            </w:r>
            <w:r w:rsidRPr="001827BD">
              <w:rPr>
                <w:sz w:val="14"/>
              </w:rPr>
              <w:t>imeline.</w:t>
            </w:r>
          </w:p>
          <w:p w:rsidR="0038296B" w:rsidRPr="001827BD" w:rsidRDefault="001827BD" w:rsidP="001827BD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827BD">
              <w:rPr>
                <w:sz w:val="14"/>
              </w:rPr>
              <w:t>Uses words and phrases: century, decade, BC, AD, after, before, during.</w:t>
            </w:r>
          </w:p>
        </w:tc>
        <w:tc>
          <w:tcPr>
            <w:tcW w:w="2453" w:type="dxa"/>
            <w:gridSpan w:val="2"/>
          </w:tcPr>
          <w:p w:rsidR="001263B8" w:rsidRPr="001263B8" w:rsidRDefault="00A559A9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1263B8" w:rsidRPr="001263B8">
              <w:rPr>
                <w:sz w:val="14"/>
              </w:rPr>
              <w:t>Uses timelines to place and sequence local, national and international events (5 or more events)</w:t>
            </w:r>
          </w:p>
          <w:p w:rsidR="001263B8" w:rsidRPr="001263B8" w:rsidRDefault="00A559A9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1263B8" w:rsidRPr="001263B8">
              <w:rPr>
                <w:sz w:val="14"/>
              </w:rPr>
              <w:t>Begins to design own timeline to sequence events learned.</w:t>
            </w:r>
          </w:p>
          <w:p w:rsidR="001263B8" w:rsidRPr="001263B8" w:rsidRDefault="00A559A9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1263B8" w:rsidRPr="001263B8">
              <w:rPr>
                <w:sz w:val="14"/>
              </w:rPr>
              <w:t>Sequences historical periods.</w:t>
            </w:r>
          </w:p>
          <w:p w:rsidR="001263B8" w:rsidRPr="001263B8" w:rsidRDefault="00A559A9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1263B8" w:rsidRPr="001263B8">
              <w:rPr>
                <w:sz w:val="14"/>
              </w:rPr>
              <w:t xml:space="preserve">Describes events using words and phrases such as: century, decade, BC, AD, after, before, during, era, and period. </w:t>
            </w: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</w:p>
          <w:p w:rsidR="0038296B" w:rsidRPr="001827BD" w:rsidRDefault="0038296B" w:rsidP="001263B8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792" w:type="dxa"/>
          </w:tcPr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Creates own timelines to place events, periods and cultural movements from around the world. </w:t>
            </w: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Uses timelines to demonstrate periods of time and passing of time.</w:t>
            </w: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Names date of any significant event studied from past and place it correctly on a timeline.</w:t>
            </w: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 w:rsidRPr="00A559A9">
              <w:rPr>
                <w:sz w:val="14"/>
              </w:rPr>
              <w:t xml:space="preserve">Identifies how any of above may have changed during a time period. </w:t>
            </w:r>
          </w:p>
          <w:p w:rsidR="00A559A9" w:rsidRPr="00A559A9" w:rsidRDefault="00732F24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A559A9" w:rsidRPr="00A559A9">
              <w:rPr>
                <w:sz w:val="14"/>
              </w:rPr>
              <w:t xml:space="preserve">Shows identified changes on a timeline. </w:t>
            </w: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</w:p>
          <w:p w:rsidR="0038296B" w:rsidRPr="001827BD" w:rsidRDefault="0038296B" w:rsidP="00A559A9">
            <w:pPr>
              <w:tabs>
                <w:tab w:val="left" w:pos="1200"/>
              </w:tabs>
              <w:rPr>
                <w:sz w:val="14"/>
              </w:rPr>
            </w:pPr>
          </w:p>
        </w:tc>
      </w:tr>
      <w:tr w:rsidR="0038296B" w:rsidTr="00F4491C">
        <w:trPr>
          <w:cantSplit/>
          <w:trHeight w:val="2398"/>
        </w:trPr>
        <w:tc>
          <w:tcPr>
            <w:tcW w:w="710" w:type="dxa"/>
            <w:textDirection w:val="btLr"/>
          </w:tcPr>
          <w:p w:rsidR="0038296B" w:rsidRPr="000863BD" w:rsidRDefault="0038296B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92D050"/>
              </w:rPr>
              <w:t>Historical Knowledge</w:t>
            </w:r>
          </w:p>
        </w:tc>
        <w:tc>
          <w:tcPr>
            <w:tcW w:w="2410" w:type="dxa"/>
            <w:gridSpan w:val="2"/>
          </w:tcPr>
          <w:p w:rsidR="000863BD" w:rsidRPr="001827BD" w:rsidRDefault="000863BD" w:rsidP="000863BD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Understand the differences in the everyday lives of people studied.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Decides on own labels and diagrams to share information with others.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Uses printed sources, the internet, pictures, photos, music, artefacts, historic buildings and visits to collect information about the past.</w:t>
            </w:r>
          </w:p>
          <w:p w:rsidR="00927E31" w:rsidRPr="001827BD" w:rsidRDefault="00927E31" w:rsidP="00927E31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Uses dates and terms with increasing accuracy. </w:t>
            </w:r>
          </w:p>
          <w:p w:rsidR="0038296B" w:rsidRPr="001827BD" w:rsidRDefault="0038296B" w:rsidP="000863BD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976" w:type="dxa"/>
          </w:tcPr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>Shows knowledge and understanding by describing features of past societies and periods.</w:t>
            </w:r>
          </w:p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 xml:space="preserve">Identifies some ideas, beliefs, attitudes and experiences of men, women and children from the past. </w:t>
            </w:r>
          </w:p>
          <w:p w:rsidR="00587557" w:rsidRPr="008F5D0E" w:rsidRDefault="00587557" w:rsidP="00587557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 xml:space="preserve">Uses dates and terms correctly. </w:t>
            </w:r>
          </w:p>
          <w:p w:rsidR="00587557" w:rsidRDefault="00587557" w:rsidP="00587557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>Uses subject specific words such as monarch, settlement, invade</w:t>
            </w:r>
            <w:r>
              <w:rPr>
                <w:sz w:val="14"/>
              </w:rPr>
              <w:t>.</w:t>
            </w:r>
          </w:p>
          <w:p w:rsidR="001263B8" w:rsidRDefault="001263B8" w:rsidP="008F5D0E">
            <w:pPr>
              <w:tabs>
                <w:tab w:val="left" w:pos="1200"/>
              </w:tabs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Use evidence to reconstruct life in time studied. Look for links and effects in time studied and the effect on life</w:t>
            </w:r>
            <w:r>
              <w:rPr>
                <w:sz w:val="14"/>
              </w:rPr>
              <w:t xml:space="preserve"> today.</w:t>
            </w:r>
            <w:r>
              <w:t xml:space="preserve"> </w:t>
            </w:r>
          </w:p>
          <w:p w:rsidR="0038296B" w:rsidRPr="001827BD" w:rsidRDefault="0038296B" w:rsidP="008F5D0E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453" w:type="dxa"/>
            <w:gridSpan w:val="2"/>
          </w:tcPr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Identifies some social, cultural, religious and ethnic diversities of societies studied in Britain and wider world.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Gives some causes and consequences of the main events, situations and changes in the periods studied.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Gives clear reasons why there may be different accounts of history.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Uses dates and terms accurately.  </w:t>
            </w:r>
          </w:p>
          <w:p w:rsidR="00A559A9" w:rsidRDefault="00A559A9" w:rsidP="0038296B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Examine causes and results of great events and the impact on people. </w:t>
            </w:r>
          </w:p>
          <w:p w:rsidR="0038296B" w:rsidRPr="001827BD" w:rsidRDefault="00A559A9" w:rsidP="0038296B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Compare life in early and late times studied.</w:t>
            </w:r>
          </w:p>
        </w:tc>
        <w:tc>
          <w:tcPr>
            <w:tcW w:w="2792" w:type="dxa"/>
          </w:tcPr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Uses these key periods as reference points: BC, AD Romans, Anglo-Saxons, Victorians and Today. </w:t>
            </w:r>
          </w:p>
          <w:p w:rsidR="00A559A9" w:rsidRPr="00A559A9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Describes main changes in a period in history using words such as: social, religious, political, technological and cultural.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Knows and understands that some evidence is propaganda, opinion or misinformation and that this affects interpretations of history.</w:t>
            </w:r>
          </w:p>
          <w:p w:rsidR="0038296B" w:rsidRPr="001827BD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Makes accurate use of specific dates and terms.</w:t>
            </w:r>
          </w:p>
        </w:tc>
      </w:tr>
      <w:tr w:rsidR="0038296B" w:rsidTr="00F4491C">
        <w:trPr>
          <w:cantSplit/>
          <w:trHeight w:val="2692"/>
        </w:trPr>
        <w:tc>
          <w:tcPr>
            <w:tcW w:w="710" w:type="dxa"/>
            <w:textDirection w:val="btLr"/>
          </w:tcPr>
          <w:p w:rsidR="0038296B" w:rsidRPr="000863BD" w:rsidRDefault="0038296B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0070C0"/>
              </w:rPr>
              <w:t>Historical Connections</w:t>
            </w:r>
          </w:p>
        </w:tc>
        <w:tc>
          <w:tcPr>
            <w:tcW w:w="2410" w:type="dxa"/>
            <w:gridSpan w:val="2"/>
          </w:tcPr>
          <w:p w:rsidR="00236387" w:rsidRPr="001827BD" w:rsidRDefault="00236387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Identify reasons for and results of people’s actions.</w:t>
            </w:r>
          </w:p>
          <w:p w:rsidR="0038296B" w:rsidRPr="001827BD" w:rsidRDefault="00236387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Understand why people may have had to do something. </w:t>
            </w:r>
          </w:p>
          <w:p w:rsidR="009D0C50" w:rsidRPr="001827BD" w:rsidRDefault="00236387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Identify different ways in which the past is represented.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Describes similarities and differences between people, events and objects.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Looks at two versions of same event and identifies differences in the accounts.</w:t>
            </w:r>
          </w:p>
          <w:p w:rsidR="00236387" w:rsidRPr="001827BD" w:rsidRDefault="00927E31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Asks questions such as ‘How did people ….? What did people do for ….?’</w:t>
            </w:r>
          </w:p>
        </w:tc>
        <w:tc>
          <w:tcPr>
            <w:tcW w:w="2976" w:type="dxa"/>
          </w:tcPr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 xml:space="preserve">Gives reasons why changes in houses, culture, leisure, clothes, buildings and their uses, things of importance to people, ways of life, beliefs and attitudes may have occurred during a time period. </w:t>
            </w:r>
          </w:p>
          <w:p w:rsidR="00587557" w:rsidRDefault="008F5D0E" w:rsidP="00587557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>Gives reasons why there may be different accounts of history.</w:t>
            </w:r>
            <w:r w:rsidR="00587557">
              <w:rPr>
                <w:sz w:val="14"/>
              </w:rPr>
              <w:t xml:space="preserve"> </w:t>
            </w:r>
          </w:p>
          <w:p w:rsidR="00587557" w:rsidRPr="008F5D0E" w:rsidRDefault="00587557" w:rsidP="00587557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 xml:space="preserve">Asks questions such as ‘What was it like for a …… during ……?’ </w:t>
            </w:r>
          </w:p>
          <w:p w:rsidR="001263B8" w:rsidRP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Look at different versions of the same event in history and identify differences.  </w:t>
            </w:r>
          </w:p>
          <w:p w:rsid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Know that people in the past represent events or ideas in a way that persuades others. </w:t>
            </w:r>
          </w:p>
          <w:p w:rsidR="001263B8" w:rsidRPr="008F5D0E" w:rsidRDefault="001263B8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Make links between rich and poor. Offer a reasonable explanation for some events.</w:t>
            </w:r>
          </w:p>
          <w:p w:rsidR="0038296B" w:rsidRPr="001827BD" w:rsidRDefault="0038296B" w:rsidP="001263B8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453" w:type="dxa"/>
            <w:gridSpan w:val="2"/>
          </w:tcPr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Identifies changes within and across historical periods.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Identifies changes and links within and across the time periods studied.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Look at different versions of the same event and identifies differences in the accounts.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Knows that people (now and in past) can represent events or ideas in ways that persuade others.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Realises that there is often not a single answer to historical questions</w:t>
            </w:r>
            <w:r>
              <w:rPr>
                <w:sz w:val="14"/>
              </w:rPr>
              <w:t>.</w:t>
            </w:r>
          </w:p>
          <w:p w:rsidR="0038296B" w:rsidRPr="001827BD" w:rsidRDefault="0038296B" w:rsidP="0038296B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792" w:type="dxa"/>
          </w:tcPr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 w:rsidRPr="00A559A9">
              <w:rPr>
                <w:sz w:val="14"/>
              </w:rPr>
              <w:t xml:space="preserve">Gives own reasons why changes may have occurred, backed up with evidence.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Describes similarities and differences between some peopl</w:t>
            </w:r>
            <w:r>
              <w:rPr>
                <w:sz w:val="14"/>
              </w:rPr>
              <w:t xml:space="preserve">e, events and objects studied.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Describes how s</w:t>
            </w:r>
            <w:r>
              <w:rPr>
                <w:sz w:val="14"/>
              </w:rPr>
              <w:t xml:space="preserve">ome changes affect life today. </w:t>
            </w:r>
          </w:p>
          <w:p w:rsidR="00732F24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Makes links between s</w:t>
            </w:r>
            <w:r>
              <w:rPr>
                <w:sz w:val="14"/>
              </w:rPr>
              <w:t>ome features of past societies.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Understands that the past </w:t>
            </w:r>
            <w:r>
              <w:rPr>
                <w:sz w:val="14"/>
              </w:rPr>
              <w:t xml:space="preserve">has been </w:t>
            </w:r>
            <w:r w:rsidRPr="00A559A9">
              <w:rPr>
                <w:sz w:val="14"/>
              </w:rPr>
              <w:t xml:space="preserve">represented in different ways.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Suggests accurate and plausible reasons for how/why aspects of the past have been represented and interpreted in different ways. </w:t>
            </w:r>
          </w:p>
          <w:p w:rsidR="0038296B" w:rsidRPr="001827BD" w:rsidRDefault="0038296B" w:rsidP="0038296B">
            <w:pPr>
              <w:tabs>
                <w:tab w:val="left" w:pos="1200"/>
              </w:tabs>
              <w:rPr>
                <w:sz w:val="14"/>
              </w:rPr>
            </w:pPr>
          </w:p>
        </w:tc>
      </w:tr>
      <w:tr w:rsidR="0038296B" w:rsidTr="00F4491C">
        <w:trPr>
          <w:cantSplit/>
          <w:trHeight w:val="2197"/>
        </w:trPr>
        <w:tc>
          <w:tcPr>
            <w:tcW w:w="710" w:type="dxa"/>
            <w:textDirection w:val="btLr"/>
          </w:tcPr>
          <w:p w:rsidR="0038296B" w:rsidRPr="000863BD" w:rsidRDefault="0038296B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7030A0"/>
              </w:rPr>
              <w:t>Historical Enquiry</w:t>
            </w:r>
          </w:p>
        </w:tc>
        <w:tc>
          <w:tcPr>
            <w:tcW w:w="2410" w:type="dxa"/>
            <w:gridSpan w:val="2"/>
          </w:tcPr>
          <w:p w:rsidR="00236387" w:rsidRPr="001827BD" w:rsidRDefault="00236387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Distinguish between different sources across </w:t>
            </w:r>
            <w:r w:rsidR="009D0C50" w:rsidRPr="001827BD">
              <w:rPr>
                <w:sz w:val="14"/>
              </w:rPr>
              <w:t>time periods.</w:t>
            </w:r>
          </w:p>
          <w:p w:rsidR="00236387" w:rsidRPr="001827BD" w:rsidRDefault="00236387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Use a range of primary and secondary sources to conduct own research to find out about the past.</w:t>
            </w:r>
          </w:p>
          <w:p w:rsidR="009D0C50" w:rsidRPr="001827BD" w:rsidRDefault="00236387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Observe small details within an artefact and create their own enquiry questions.</w:t>
            </w:r>
            <w:r w:rsidR="009D0C50" w:rsidRPr="001827BD">
              <w:rPr>
                <w:sz w:val="14"/>
              </w:rPr>
              <w:t xml:space="preserve">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Uses evidence to describe past: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•Houses and settlements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•Culture and leisure activities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•Clothes, way of life and actions of people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•Buildings and their uses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•People’s beliefs and attitudes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•Things of importance to people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•Differences between lives of rich and poor </w:t>
            </w:r>
          </w:p>
          <w:p w:rsidR="009D0C50" w:rsidRPr="001827BD" w:rsidRDefault="009D0C50" w:rsidP="009D0C50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Uses evidence to find out how any of these may have changed during a time period. </w:t>
            </w:r>
          </w:p>
          <w:p w:rsidR="00927E31" w:rsidRPr="001827BD" w:rsidRDefault="00927E31" w:rsidP="00927E31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Suggests sources of evidence to use to help answer questions.</w:t>
            </w:r>
          </w:p>
          <w:p w:rsidR="0038296B" w:rsidRPr="001827BD" w:rsidRDefault="0038296B" w:rsidP="00236387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976" w:type="dxa"/>
          </w:tcPr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 xml:space="preserve">Understands the difference between primary and </w:t>
            </w:r>
            <w:r>
              <w:rPr>
                <w:sz w:val="14"/>
              </w:rPr>
              <w:t xml:space="preserve">secondary sources of evidence. </w:t>
            </w:r>
          </w:p>
          <w:p w:rsidR="008F5D0E" w:rsidRPr="008F5D0E" w:rsidRDefault="00587557" w:rsidP="008F5D0E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8F5D0E" w:rsidRPr="008F5D0E">
              <w:rPr>
                <w:sz w:val="14"/>
              </w:rPr>
              <w:t>Uses documents, printed sources, the internet, databases, pictures, photos, music, artefacts, historic buildings and visits to colle</w:t>
            </w:r>
            <w:r>
              <w:rPr>
                <w:sz w:val="14"/>
              </w:rPr>
              <w:t xml:space="preserve">ct information about the past. </w:t>
            </w:r>
          </w:p>
          <w:p w:rsidR="008F5D0E" w:rsidRPr="008F5D0E" w:rsidRDefault="00587557" w:rsidP="008F5D0E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8F5D0E" w:rsidRPr="008F5D0E">
              <w:rPr>
                <w:sz w:val="14"/>
              </w:rPr>
              <w:t>Suggests sources of evidence from a selection provided to use to help answer questions.</w:t>
            </w:r>
          </w:p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  <w:r w:rsidRPr="008F5D0E">
              <w:rPr>
                <w:sz w:val="14"/>
              </w:rPr>
              <w:t>Presents findings about past using speaking, writing, maths (data handling)</w:t>
            </w:r>
            <w:r w:rsidR="00587557">
              <w:rPr>
                <w:sz w:val="14"/>
              </w:rPr>
              <w:t xml:space="preserve">, ICT, drama and drawing skills. </w:t>
            </w:r>
          </w:p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</w:p>
          <w:p w:rsidR="008F5D0E" w:rsidRPr="008F5D0E" w:rsidRDefault="008F5D0E" w:rsidP="008F5D0E">
            <w:pPr>
              <w:tabs>
                <w:tab w:val="left" w:pos="1200"/>
              </w:tabs>
              <w:rPr>
                <w:sz w:val="14"/>
              </w:rPr>
            </w:pPr>
          </w:p>
          <w:p w:rsidR="00587557" w:rsidRPr="001827BD" w:rsidRDefault="00587557" w:rsidP="00587557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453" w:type="dxa"/>
            <w:gridSpan w:val="2"/>
          </w:tcPr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Uses documents, printed sources, the internet, databases, pictures, photos, music, artefacts, historic buildings and visits to collect information about the past.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Asks a range of questions about the past. 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Chooses reliable sources of evidence to answer questions. </w:t>
            </w:r>
          </w:p>
          <w:p w:rsidR="00A559A9" w:rsidRDefault="00A559A9" w:rsidP="0038296B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Use the library and internet for research with increasing confidence and realise that there is often not a single answer to historical questions. </w:t>
            </w:r>
          </w:p>
          <w:p w:rsidR="0038296B" w:rsidRPr="001827BD" w:rsidRDefault="00A559A9" w:rsidP="0038296B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Ask more complex questions about key concepts in history.</w:t>
            </w:r>
          </w:p>
        </w:tc>
        <w:tc>
          <w:tcPr>
            <w:tcW w:w="2792" w:type="dxa"/>
          </w:tcPr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Chooses reliable sources of factual evidence to describe: houses and settlements; culture and leisure activities; clothes, way of life and actions of people; buildings and their uses; people’s beliefs, religion and attitudes; things of importance to people; differences between lives of rich and poor.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Identifies and uses different sources of information and artefacts.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Evaluates the usefulness and accurateness of different sources of evidence.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Selects the most appropriate source of evidence for particular tasks. 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>Forms own opinions about historical events from a range of sources.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</w:p>
          <w:p w:rsidR="0038296B" w:rsidRPr="001827BD" w:rsidRDefault="0038296B" w:rsidP="0038296B">
            <w:pPr>
              <w:tabs>
                <w:tab w:val="left" w:pos="1200"/>
              </w:tabs>
              <w:rPr>
                <w:sz w:val="14"/>
              </w:rPr>
            </w:pPr>
          </w:p>
        </w:tc>
      </w:tr>
      <w:tr w:rsidR="0038296B" w:rsidTr="00F4491C">
        <w:trPr>
          <w:cantSplit/>
          <w:trHeight w:val="2390"/>
        </w:trPr>
        <w:tc>
          <w:tcPr>
            <w:tcW w:w="710" w:type="dxa"/>
            <w:textDirection w:val="btLr"/>
          </w:tcPr>
          <w:p w:rsidR="0038296B" w:rsidRPr="000863BD" w:rsidRDefault="00236387" w:rsidP="0038296B">
            <w:pPr>
              <w:tabs>
                <w:tab w:val="left" w:pos="1200"/>
              </w:tabs>
              <w:ind w:left="113" w:right="113"/>
              <w:jc w:val="center"/>
              <w:rPr>
                <w:b/>
              </w:rPr>
            </w:pPr>
            <w:r w:rsidRPr="000863BD">
              <w:rPr>
                <w:b/>
                <w:color w:val="FFC000"/>
              </w:rPr>
              <w:t>Historical Perspective &amp; Communication</w:t>
            </w:r>
          </w:p>
        </w:tc>
        <w:tc>
          <w:tcPr>
            <w:tcW w:w="2410" w:type="dxa"/>
            <w:gridSpan w:val="2"/>
          </w:tcPr>
          <w:p w:rsidR="00236387" w:rsidRPr="001827BD" w:rsidRDefault="00236387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Compare with our life today.</w:t>
            </w:r>
          </w:p>
          <w:p w:rsidR="00236387" w:rsidRPr="001827BD" w:rsidRDefault="00236387" w:rsidP="00236387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Give reasons for why the past is interpreted in different ways.</w:t>
            </w:r>
          </w:p>
          <w:p w:rsidR="007F31C3" w:rsidRPr="001827BD" w:rsidRDefault="009D0C50" w:rsidP="007F31C3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</w:t>
            </w:r>
            <w:r w:rsidR="00236387" w:rsidRPr="001827BD">
              <w:rPr>
                <w:sz w:val="14"/>
              </w:rPr>
              <w:t>Uses speaking and writing</w:t>
            </w:r>
            <w:r w:rsidRPr="001827BD">
              <w:rPr>
                <w:sz w:val="14"/>
              </w:rPr>
              <w:t xml:space="preserve"> </w:t>
            </w:r>
            <w:r w:rsidR="00236387" w:rsidRPr="001827BD">
              <w:rPr>
                <w:sz w:val="14"/>
              </w:rPr>
              <w:t>skills to present findings</w:t>
            </w:r>
            <w:r w:rsidRPr="001827BD">
              <w:rPr>
                <w:sz w:val="14"/>
              </w:rPr>
              <w:t xml:space="preserve"> </w:t>
            </w:r>
            <w:r w:rsidR="00236387" w:rsidRPr="001827BD">
              <w:rPr>
                <w:sz w:val="14"/>
              </w:rPr>
              <w:t>to others.</w:t>
            </w:r>
          </w:p>
          <w:p w:rsidR="00A559A9" w:rsidRDefault="00927E31" w:rsidP="00A559A9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</w:t>
            </w:r>
            <w:r w:rsidR="00A559A9" w:rsidRPr="001263B8">
              <w:rPr>
                <w:sz w:val="14"/>
              </w:rPr>
              <w:t xml:space="preserve">Communicate knowledge and understanding in a variety of ways: discussions, pictures, writing, annotations, drama, Maths (data handling) and using ICT. </w:t>
            </w:r>
          </w:p>
          <w:p w:rsidR="007F31C3" w:rsidRPr="001827BD" w:rsidRDefault="00927E31" w:rsidP="007F31C3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</w:t>
            </w:r>
            <w:r w:rsidR="007F31C3" w:rsidRPr="001827BD">
              <w:rPr>
                <w:sz w:val="14"/>
              </w:rPr>
              <w:t>Discusses different ways of presenting information for different purposes.</w:t>
            </w:r>
          </w:p>
        </w:tc>
        <w:tc>
          <w:tcPr>
            <w:tcW w:w="2976" w:type="dxa"/>
          </w:tcPr>
          <w:p w:rsidR="00587557" w:rsidRDefault="008F5D0E" w:rsidP="00587557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>Describes how some of the past events/people affect life today.</w:t>
            </w:r>
            <w:r w:rsidR="00587557" w:rsidRPr="008F5D0E">
              <w:rPr>
                <w:sz w:val="14"/>
              </w:rPr>
              <w:t xml:space="preserve"> </w:t>
            </w:r>
          </w:p>
          <w:p w:rsidR="00587557" w:rsidRPr="008F5D0E" w:rsidRDefault="00587557" w:rsidP="00587557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8F5D0E">
              <w:rPr>
                <w:sz w:val="14"/>
              </w:rPr>
              <w:t xml:space="preserve">Discusses most appropriate way to present information, realising that it is for an audience. </w:t>
            </w:r>
          </w:p>
          <w:p w:rsidR="001263B8" w:rsidRPr="001827BD" w:rsidRDefault="001263B8" w:rsidP="001263B8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Uses speaking and writing skills to present findings </w:t>
            </w:r>
            <w:r>
              <w:rPr>
                <w:sz w:val="14"/>
              </w:rPr>
              <w:t>to others with increased independence.</w:t>
            </w:r>
          </w:p>
          <w:p w:rsidR="001263B8" w:rsidRPr="001827BD" w:rsidRDefault="001263B8" w:rsidP="001263B8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>- Presents findings about the past using speaking, writing, ICT and drawing skills</w:t>
            </w:r>
            <w:r>
              <w:rPr>
                <w:sz w:val="14"/>
              </w:rPr>
              <w:t xml:space="preserve"> to inform audience. </w:t>
            </w:r>
            <w:r w:rsidRPr="001827BD">
              <w:rPr>
                <w:sz w:val="14"/>
              </w:rPr>
              <w:t xml:space="preserve"> </w:t>
            </w:r>
          </w:p>
          <w:p w:rsidR="001263B8" w:rsidRDefault="001263B8" w:rsidP="001263B8">
            <w:pPr>
              <w:tabs>
                <w:tab w:val="left" w:pos="1200"/>
              </w:tabs>
              <w:rPr>
                <w:sz w:val="14"/>
              </w:rPr>
            </w:pPr>
            <w:r w:rsidRPr="001827BD"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 xml:space="preserve">Discuss most appropriate way to present information realising that it is for an audience: discussions, pictures, writing, annotations, drama, Maths (data handling) and using ICT. </w:t>
            </w:r>
          </w:p>
          <w:p w:rsidR="0038296B" w:rsidRPr="001827BD" w:rsidRDefault="0038296B" w:rsidP="001263B8">
            <w:pPr>
              <w:tabs>
                <w:tab w:val="left" w:pos="1200"/>
              </w:tabs>
              <w:rPr>
                <w:sz w:val="14"/>
              </w:rPr>
            </w:pPr>
          </w:p>
        </w:tc>
        <w:tc>
          <w:tcPr>
            <w:tcW w:w="2453" w:type="dxa"/>
            <w:gridSpan w:val="2"/>
          </w:tcPr>
          <w:p w:rsidR="001263B8" w:rsidRDefault="00A559A9" w:rsidP="001263B8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1263B8" w:rsidRPr="001263B8">
              <w:rPr>
                <w:sz w:val="14"/>
              </w:rPr>
              <w:t xml:space="preserve">Show initiative when recording and communicating knowledge in different forms: discussions, pictures, writing, annotations, drama, Maths (data handling) and using ICT. </w:t>
            </w:r>
          </w:p>
          <w:p w:rsidR="00A559A9" w:rsidRPr="001263B8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Presents structured and or</w:t>
            </w:r>
            <w:r>
              <w:rPr>
                <w:sz w:val="14"/>
              </w:rPr>
              <w:t>ganised findings about the past.</w:t>
            </w:r>
          </w:p>
          <w:p w:rsidR="0038296B" w:rsidRPr="001827BD" w:rsidRDefault="00A559A9" w:rsidP="00A559A9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1263B8">
              <w:rPr>
                <w:sz w:val="14"/>
              </w:rPr>
              <w:t>Chooses most appropriate way to present information to an audience</w:t>
            </w:r>
          </w:p>
        </w:tc>
        <w:tc>
          <w:tcPr>
            <w:tcW w:w="2792" w:type="dxa"/>
          </w:tcPr>
          <w:p w:rsidR="00732F24" w:rsidRDefault="00A559A9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="001263B8" w:rsidRPr="001263B8">
              <w:rPr>
                <w:sz w:val="14"/>
              </w:rPr>
              <w:t>Plan and present a self-directed project or research about the studied period. Use a variety of ways to present information from KS2 as well as extended writing opportunities.</w:t>
            </w:r>
            <w:r w:rsidR="00732F24" w:rsidRPr="00A559A9">
              <w:rPr>
                <w:sz w:val="14"/>
              </w:rPr>
              <w:t xml:space="preserve">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Presents information in an organised and clearly structured way.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Makes use of different ways of presenting information. </w:t>
            </w:r>
          </w:p>
          <w:p w:rsidR="00732F24" w:rsidRPr="00A559A9" w:rsidRDefault="00732F24" w:rsidP="00732F24">
            <w:pPr>
              <w:tabs>
                <w:tab w:val="left" w:pos="1200"/>
              </w:tabs>
              <w:rPr>
                <w:sz w:val="14"/>
              </w:rPr>
            </w:pPr>
            <w:r>
              <w:rPr>
                <w:sz w:val="14"/>
              </w:rPr>
              <w:t xml:space="preserve">- </w:t>
            </w:r>
            <w:r w:rsidRPr="00A559A9">
              <w:rPr>
                <w:sz w:val="14"/>
              </w:rPr>
              <w:t xml:space="preserve">Presents information in the most appropriate way (e.g. written explanation/tables and charts/labelled diagram). </w:t>
            </w:r>
          </w:p>
          <w:p w:rsidR="0038296B" w:rsidRPr="001827BD" w:rsidRDefault="0038296B" w:rsidP="0038296B">
            <w:pPr>
              <w:tabs>
                <w:tab w:val="left" w:pos="1200"/>
              </w:tabs>
              <w:rPr>
                <w:sz w:val="14"/>
              </w:rPr>
            </w:pPr>
          </w:p>
        </w:tc>
      </w:tr>
    </w:tbl>
    <w:p w:rsidR="00241A8B" w:rsidRPr="00732F24" w:rsidRDefault="00241A8B" w:rsidP="00F4491C">
      <w:pPr>
        <w:tabs>
          <w:tab w:val="left" w:pos="1200"/>
        </w:tabs>
      </w:pPr>
    </w:p>
    <w:sectPr w:rsidR="00241A8B" w:rsidRPr="00732F24" w:rsidSect="007E43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0000000000000000000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347"/>
    <w:rsid w:val="000863BD"/>
    <w:rsid w:val="000B1819"/>
    <w:rsid w:val="001263B8"/>
    <w:rsid w:val="001827BD"/>
    <w:rsid w:val="00190E5E"/>
    <w:rsid w:val="001B370F"/>
    <w:rsid w:val="001E565C"/>
    <w:rsid w:val="00236387"/>
    <w:rsid w:val="00241A8B"/>
    <w:rsid w:val="0038296B"/>
    <w:rsid w:val="00383E7B"/>
    <w:rsid w:val="004208E8"/>
    <w:rsid w:val="00587557"/>
    <w:rsid w:val="00732F24"/>
    <w:rsid w:val="007E4347"/>
    <w:rsid w:val="007F31C3"/>
    <w:rsid w:val="00891612"/>
    <w:rsid w:val="008F5D0E"/>
    <w:rsid w:val="00927E31"/>
    <w:rsid w:val="009408B2"/>
    <w:rsid w:val="009D0C50"/>
    <w:rsid w:val="00A559A9"/>
    <w:rsid w:val="00D96187"/>
    <w:rsid w:val="00F4491C"/>
    <w:rsid w:val="00FC3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A43B78-52AD-46FB-9E1B-B0C0CA930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43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3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82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2069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Smith</dc:creator>
  <cp:keywords/>
  <dc:description/>
  <cp:lastModifiedBy>Laura Losada</cp:lastModifiedBy>
  <cp:revision>2</cp:revision>
  <dcterms:created xsi:type="dcterms:W3CDTF">2021-11-23T11:01:00Z</dcterms:created>
  <dcterms:modified xsi:type="dcterms:W3CDTF">2021-11-23T11:01:00Z</dcterms:modified>
</cp:coreProperties>
</file>